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706" w:rsidRPr="00E56636" w:rsidRDefault="00B81706" w:rsidP="00E56636">
      <w:pPr>
        <w:pStyle w:val="ConsPlusNonformat"/>
        <w:jc w:val="both"/>
        <w:rPr>
          <w:rFonts w:ascii="Times New Roman" w:hAnsi="Times New Roman" w:cs="Times New Roman"/>
          <w:sz w:val="24"/>
          <w:szCs w:val="24"/>
        </w:rPr>
      </w:pPr>
      <w:bookmarkStart w:id="0" w:name="_GoBack"/>
      <w:bookmarkEnd w:id="0"/>
      <w:r w:rsidRPr="00E56636">
        <w:rPr>
          <w:rFonts w:ascii="Times New Roman" w:hAnsi="Times New Roman" w:cs="Times New Roman"/>
          <w:sz w:val="24"/>
          <w:szCs w:val="24"/>
        </w:rPr>
        <w:t xml:space="preserve">                                                        УТВЕРЖДЕНО</w:t>
      </w:r>
    </w:p>
    <w:p w:rsidR="00B81706" w:rsidRPr="00E56636" w:rsidRDefault="00B81706" w:rsidP="00E56636">
      <w:pPr>
        <w:pStyle w:val="ConsPlusNonformat"/>
        <w:jc w:val="both"/>
        <w:rPr>
          <w:rFonts w:ascii="Times New Roman" w:hAnsi="Times New Roman" w:cs="Times New Roman"/>
          <w:sz w:val="24"/>
          <w:szCs w:val="24"/>
        </w:rPr>
      </w:pPr>
      <w:r w:rsidRPr="00E56636">
        <w:rPr>
          <w:rFonts w:ascii="Times New Roman" w:hAnsi="Times New Roman" w:cs="Times New Roman"/>
          <w:sz w:val="24"/>
          <w:szCs w:val="24"/>
        </w:rPr>
        <w:t xml:space="preserve">                                                        Указ Президента</w:t>
      </w:r>
    </w:p>
    <w:p w:rsidR="00B81706" w:rsidRPr="00E56636" w:rsidRDefault="00B81706" w:rsidP="00E56636">
      <w:pPr>
        <w:pStyle w:val="ConsPlusNonformat"/>
        <w:jc w:val="both"/>
        <w:rPr>
          <w:rFonts w:ascii="Times New Roman" w:hAnsi="Times New Roman" w:cs="Times New Roman"/>
          <w:sz w:val="24"/>
          <w:szCs w:val="24"/>
        </w:rPr>
      </w:pPr>
      <w:r w:rsidRPr="00E56636">
        <w:rPr>
          <w:rFonts w:ascii="Times New Roman" w:hAnsi="Times New Roman" w:cs="Times New Roman"/>
          <w:sz w:val="24"/>
          <w:szCs w:val="24"/>
        </w:rPr>
        <w:t xml:space="preserve">                                                        Республики Беларусь</w:t>
      </w:r>
    </w:p>
    <w:p w:rsidR="00B81706" w:rsidRPr="00E56636" w:rsidRDefault="00B81706" w:rsidP="00E56636">
      <w:pPr>
        <w:pStyle w:val="ConsPlusNonformat"/>
        <w:jc w:val="both"/>
        <w:rPr>
          <w:rFonts w:ascii="Times New Roman" w:hAnsi="Times New Roman" w:cs="Times New Roman"/>
          <w:sz w:val="24"/>
          <w:szCs w:val="24"/>
        </w:rPr>
      </w:pPr>
      <w:r w:rsidRPr="00E56636">
        <w:rPr>
          <w:rFonts w:ascii="Times New Roman" w:hAnsi="Times New Roman" w:cs="Times New Roman"/>
          <w:sz w:val="24"/>
          <w:szCs w:val="24"/>
        </w:rPr>
        <w:t xml:space="preserve">                                    </w:t>
      </w:r>
      <w:r w:rsidR="00E56636">
        <w:rPr>
          <w:rFonts w:ascii="Times New Roman" w:hAnsi="Times New Roman" w:cs="Times New Roman"/>
          <w:sz w:val="24"/>
          <w:szCs w:val="24"/>
        </w:rPr>
        <w:t xml:space="preserve">                    27.01.2022 №</w:t>
      </w:r>
      <w:r w:rsidRPr="00E56636">
        <w:rPr>
          <w:rFonts w:ascii="Times New Roman" w:hAnsi="Times New Roman" w:cs="Times New Roman"/>
          <w:sz w:val="24"/>
          <w:szCs w:val="24"/>
        </w:rPr>
        <w:t xml:space="preserve"> 23</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Title"/>
        <w:jc w:val="center"/>
        <w:rPr>
          <w:rFonts w:ascii="Times New Roman" w:hAnsi="Times New Roman" w:cs="Times New Roman"/>
          <w:sz w:val="24"/>
          <w:szCs w:val="24"/>
        </w:rPr>
      </w:pPr>
      <w:bookmarkStart w:id="1" w:name="Par571"/>
      <w:bookmarkEnd w:id="1"/>
      <w:r w:rsidRPr="00E56636">
        <w:rPr>
          <w:rFonts w:ascii="Times New Roman" w:hAnsi="Times New Roman" w:cs="Times New Roman"/>
          <w:sz w:val="24"/>
          <w:szCs w:val="24"/>
        </w:rPr>
        <w:t>ПРАВИЛА</w:t>
      </w:r>
    </w:p>
    <w:p w:rsidR="00B81706" w:rsidRPr="00E56636" w:rsidRDefault="00B81706" w:rsidP="00E56636">
      <w:pPr>
        <w:pStyle w:val="ConsPlusTitle"/>
        <w:jc w:val="center"/>
        <w:rPr>
          <w:rFonts w:ascii="Times New Roman" w:hAnsi="Times New Roman" w:cs="Times New Roman"/>
          <w:sz w:val="24"/>
          <w:szCs w:val="24"/>
        </w:rPr>
      </w:pPr>
      <w:r w:rsidRPr="00E56636">
        <w:rPr>
          <w:rFonts w:ascii="Times New Roman" w:hAnsi="Times New Roman" w:cs="Times New Roman"/>
          <w:sz w:val="24"/>
          <w:szCs w:val="24"/>
        </w:rPr>
        <w:t>ПРИЕМА ЛИЦ ДЛЯ ПОЛУЧЕНИЯ СРЕДНЕГО СПЕЦИАЛЬНОГО ОБРАЗОВАНИЯ</w:t>
      </w:r>
    </w:p>
    <w:p w:rsidR="00B81706" w:rsidRPr="00E56636" w:rsidRDefault="00B81706" w:rsidP="00E56636">
      <w:pPr>
        <w:pStyle w:val="ConsPlusNormal"/>
        <w:rPr>
          <w:rFonts w:ascii="Times New Roman" w:hAnsi="Times New Roman" w:cs="Times New Roman"/>
          <w:sz w:val="24"/>
          <w:szCs w:val="24"/>
        </w:rPr>
      </w:pPr>
    </w:p>
    <w:p w:rsidR="00B81706" w:rsidRPr="00B81706" w:rsidRDefault="00B81706" w:rsidP="00B81706">
      <w:pPr>
        <w:pStyle w:val="ConsPlusNormal"/>
        <w:jc w:val="center"/>
        <w:rPr>
          <w:rFonts w:ascii="Times New Roman" w:hAnsi="Times New Roman" w:cs="Times New Roman"/>
          <w:sz w:val="24"/>
          <w:szCs w:val="24"/>
        </w:rPr>
      </w:pPr>
      <w:r w:rsidRPr="00B81706">
        <w:rPr>
          <w:rFonts w:ascii="Times New Roman" w:hAnsi="Times New Roman" w:cs="Times New Roman"/>
          <w:sz w:val="24"/>
          <w:szCs w:val="24"/>
        </w:rPr>
        <w:t>(в ред. Указов Президента Республики Беларусь от 03.01.2023 № 2,</w:t>
      </w:r>
      <w:r>
        <w:rPr>
          <w:rFonts w:ascii="Times New Roman" w:hAnsi="Times New Roman" w:cs="Times New Roman"/>
          <w:sz w:val="24"/>
          <w:szCs w:val="24"/>
        </w:rPr>
        <w:t xml:space="preserve"> </w:t>
      </w:r>
      <w:r w:rsidRPr="00B81706">
        <w:rPr>
          <w:rFonts w:ascii="Times New Roman" w:hAnsi="Times New Roman" w:cs="Times New Roman"/>
          <w:sz w:val="24"/>
          <w:szCs w:val="24"/>
        </w:rPr>
        <w:t>от 29.12.2023 № 416)</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jc w:val="center"/>
        <w:outlineLvl w:val="1"/>
        <w:rPr>
          <w:rFonts w:ascii="Times New Roman" w:hAnsi="Times New Roman" w:cs="Times New Roman"/>
          <w:sz w:val="24"/>
          <w:szCs w:val="24"/>
        </w:rPr>
      </w:pPr>
      <w:r w:rsidRPr="00E56636">
        <w:rPr>
          <w:rFonts w:ascii="Times New Roman" w:hAnsi="Times New Roman" w:cs="Times New Roman"/>
          <w:b/>
          <w:bCs/>
          <w:sz w:val="24"/>
          <w:szCs w:val="24"/>
        </w:rPr>
        <w:t>ГЛАВА 1</w:t>
      </w:r>
    </w:p>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b/>
          <w:bCs/>
          <w:sz w:val="24"/>
          <w:szCs w:val="24"/>
        </w:rPr>
        <w:t>ОБЩИЕ ПОЛОЖЕНИЯ</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B81706" w:rsidRPr="00E56636" w:rsidRDefault="00B81706" w:rsidP="00E56636">
      <w:pPr>
        <w:pStyle w:val="ConsPlusNormal"/>
        <w:ind w:firstLine="540"/>
        <w:jc w:val="both"/>
        <w:rPr>
          <w:rFonts w:ascii="Times New Roman" w:hAnsi="Times New Roman" w:cs="Times New Roman"/>
          <w:sz w:val="24"/>
          <w:szCs w:val="24"/>
        </w:rPr>
      </w:pPr>
      <w:bookmarkStart w:id="2" w:name="Par581"/>
      <w:bookmarkEnd w:id="2"/>
      <w:r w:rsidRPr="00E56636">
        <w:rPr>
          <w:rFonts w:ascii="Times New Roman" w:hAnsi="Times New Roman" w:cs="Times New Roman"/>
          <w:sz w:val="24"/>
          <w:szCs w:val="24"/>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w:t>
      </w:r>
      <w:r w:rsidRPr="00E56636">
        <w:rPr>
          <w:rFonts w:ascii="Times New Roman" w:hAnsi="Times New Roman" w:cs="Times New Roman"/>
          <w:sz w:val="24"/>
          <w:szCs w:val="24"/>
        </w:rPr>
        <w:lastRenderedPageBreak/>
        <w:t>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B81706" w:rsidRPr="00E56636" w:rsidRDefault="00B81706" w:rsidP="00E56636">
      <w:pPr>
        <w:pStyle w:val="ConsPlusNormal"/>
        <w:ind w:firstLine="540"/>
        <w:jc w:val="both"/>
        <w:rPr>
          <w:rFonts w:ascii="Times New Roman" w:hAnsi="Times New Roman" w:cs="Times New Roman"/>
          <w:sz w:val="24"/>
          <w:szCs w:val="24"/>
        </w:rPr>
      </w:pPr>
      <w:bookmarkStart w:id="3" w:name="Par592"/>
      <w:bookmarkEnd w:id="3"/>
      <w:r w:rsidRPr="00E56636">
        <w:rPr>
          <w:rFonts w:ascii="Times New Roman" w:hAnsi="Times New Roman" w:cs="Times New Roman"/>
          <w:sz w:val="24"/>
          <w:szCs w:val="24"/>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5. В конкурсе на получение среднего специального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&lt;*&gt;,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rsidR="00B81706" w:rsidRPr="00E56636" w:rsidRDefault="00B81706" w:rsidP="00E56636">
      <w:pPr>
        <w:pStyle w:val="ConsPlusNormal"/>
        <w:jc w:val="both"/>
        <w:rPr>
          <w:rFonts w:ascii="Times New Roman" w:hAnsi="Times New Roman" w:cs="Times New Roman"/>
          <w:sz w:val="24"/>
          <w:szCs w:val="24"/>
        </w:rPr>
      </w:pPr>
      <w:r w:rsidRPr="00E56636">
        <w:rPr>
          <w:rFonts w:ascii="Times New Roman" w:hAnsi="Times New Roman" w:cs="Times New Roman"/>
          <w:sz w:val="24"/>
          <w:szCs w:val="24"/>
        </w:rPr>
        <w:t>(в ред. Указа Президента Республики Беларусь от 29.12.2023 N 416)</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w:t>
      </w:r>
    </w:p>
    <w:p w:rsidR="00B81706" w:rsidRPr="00E56636" w:rsidRDefault="00B81706" w:rsidP="00E56636">
      <w:pPr>
        <w:pStyle w:val="ConsPlusNormal"/>
        <w:ind w:firstLine="540"/>
        <w:jc w:val="both"/>
        <w:rPr>
          <w:rFonts w:ascii="Times New Roman" w:hAnsi="Times New Roman" w:cs="Times New Roman"/>
          <w:sz w:val="24"/>
          <w:szCs w:val="24"/>
        </w:rPr>
      </w:pPr>
      <w:bookmarkStart w:id="4" w:name="Par602"/>
      <w:bookmarkEnd w:id="4"/>
      <w:r w:rsidRPr="00E56636">
        <w:rPr>
          <w:rFonts w:ascii="Times New Roman" w:hAnsi="Times New Roman" w:cs="Times New Roman"/>
          <w:sz w:val="24"/>
          <w:szCs w:val="24"/>
        </w:rPr>
        <w:lastRenderedPageBreak/>
        <w:t>&lt;*&gt; Для лиц с нарушениями зрения, слуха, функций опорно-двигательного аппарата, детей-инвалидов в возрасте до 18 лет, инвалидов I, II или III группы.</w:t>
      </w:r>
    </w:p>
    <w:p w:rsidR="00B81706" w:rsidRPr="00E56636" w:rsidRDefault="00B81706" w:rsidP="00E56636">
      <w:pPr>
        <w:pStyle w:val="ConsPlusNormal"/>
        <w:ind w:firstLine="540"/>
        <w:jc w:val="both"/>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bookmarkStart w:id="5" w:name="Par604"/>
      <w:bookmarkEnd w:id="5"/>
      <w:r w:rsidRPr="00E56636">
        <w:rPr>
          <w:rFonts w:ascii="Times New Roman" w:hAnsi="Times New Roman" w:cs="Times New Roman"/>
          <w:sz w:val="24"/>
          <w:szCs w:val="24"/>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за счет средств бюджета или на платной основе - в соответствии с международными договорами Республики Беларусь;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B81706" w:rsidRPr="00E56636" w:rsidRDefault="00B81706" w:rsidP="00E56636">
      <w:pPr>
        <w:pStyle w:val="ConsPlusNormal"/>
        <w:ind w:firstLine="540"/>
        <w:jc w:val="both"/>
        <w:rPr>
          <w:rFonts w:ascii="Times New Roman" w:hAnsi="Times New Roman" w:cs="Times New Roman"/>
          <w:sz w:val="24"/>
          <w:szCs w:val="24"/>
        </w:rPr>
      </w:pPr>
      <w:bookmarkStart w:id="6" w:name="Par607"/>
      <w:bookmarkEnd w:id="6"/>
      <w:r w:rsidRPr="00E56636">
        <w:rPr>
          <w:rFonts w:ascii="Times New Roman" w:hAnsi="Times New Roman" w:cs="Times New Roman"/>
          <w:sz w:val="24"/>
          <w:szCs w:val="24"/>
        </w:rP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bookmarkStart w:id="7" w:name="Par608"/>
      <w:bookmarkEnd w:id="7"/>
      <w:r w:rsidRPr="00E56636">
        <w:rPr>
          <w:rFonts w:ascii="Times New Roman" w:hAnsi="Times New Roman" w:cs="Times New Roman"/>
          <w:sz w:val="24"/>
          <w:szCs w:val="24"/>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Прием иностранных граждан и лиц без гражданства для получения среднего специального образования осуществляется на основе: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договора о подготовке специалиста (рабочего) со средним специальным образованием за счет средств бюджета;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договора о подготовке специалиста (рабочего) со средним специальным образованием на платной основе;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договора о подготовке специалиста (рабочего) со средним специальным образованием за счет грантов на обучение.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rsidR="00B81706" w:rsidRPr="00E56636" w:rsidRDefault="00B81706" w:rsidP="00E56636">
      <w:pPr>
        <w:pStyle w:val="ConsPlusNormal"/>
        <w:ind w:firstLine="540"/>
        <w:jc w:val="both"/>
        <w:rPr>
          <w:rFonts w:ascii="Times New Roman" w:hAnsi="Times New Roman" w:cs="Times New Roman"/>
          <w:sz w:val="24"/>
          <w:szCs w:val="24"/>
        </w:rPr>
      </w:pPr>
      <w:bookmarkStart w:id="8" w:name="Par614"/>
      <w:bookmarkEnd w:id="8"/>
      <w:r w:rsidRPr="00E56636">
        <w:rPr>
          <w:rFonts w:ascii="Times New Roman" w:hAnsi="Times New Roman" w:cs="Times New Roman"/>
          <w:sz w:val="24"/>
          <w:szCs w:val="24"/>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 иностранными гражданами и лицами без гражданства;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 законными представителями несовершеннолетних иностранных граждан и лиц без гражданства &lt;*&gt;;</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w:t>
      </w:r>
    </w:p>
    <w:p w:rsidR="00B81706" w:rsidRPr="00E56636" w:rsidRDefault="00B81706" w:rsidP="00E56636">
      <w:pPr>
        <w:pStyle w:val="ConsPlusNormal"/>
        <w:ind w:firstLine="540"/>
        <w:jc w:val="both"/>
        <w:rPr>
          <w:rFonts w:ascii="Times New Roman" w:hAnsi="Times New Roman" w:cs="Times New Roman"/>
          <w:sz w:val="24"/>
          <w:szCs w:val="24"/>
        </w:rPr>
      </w:pPr>
      <w:bookmarkStart w:id="9" w:name="Par619"/>
      <w:bookmarkEnd w:id="9"/>
      <w:r w:rsidRPr="00E56636">
        <w:rPr>
          <w:rFonts w:ascii="Times New Roman" w:hAnsi="Times New Roman" w:cs="Times New Roman"/>
          <w:sz w:val="24"/>
          <w:szCs w:val="24"/>
        </w:rPr>
        <w:t>&lt;*&gt;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B81706" w:rsidRPr="00E56636" w:rsidRDefault="00B81706" w:rsidP="00E56636">
      <w:pPr>
        <w:pStyle w:val="ConsPlusNormal"/>
        <w:ind w:firstLine="540"/>
        <w:jc w:val="both"/>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К документам, исполненным на иностранном языке, прилагается удостоверенный нотариально их перевод на белорусский или русский язык.</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lastRenderedPageBreak/>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&lt;*&gt;, оформленного в порядке, установленном законодательством о страховании.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w:t>
      </w:r>
    </w:p>
    <w:p w:rsidR="00B81706" w:rsidRPr="00E56636" w:rsidRDefault="00B81706" w:rsidP="00E56636">
      <w:pPr>
        <w:pStyle w:val="ConsPlusNormal"/>
        <w:ind w:firstLine="540"/>
        <w:jc w:val="both"/>
        <w:rPr>
          <w:rFonts w:ascii="Times New Roman" w:hAnsi="Times New Roman" w:cs="Times New Roman"/>
          <w:sz w:val="24"/>
          <w:szCs w:val="24"/>
        </w:rPr>
      </w:pPr>
      <w:bookmarkStart w:id="10" w:name="Par627"/>
      <w:bookmarkEnd w:id="10"/>
      <w:r w:rsidRPr="00E56636">
        <w:rPr>
          <w:rFonts w:ascii="Times New Roman" w:hAnsi="Times New Roman" w:cs="Times New Roman"/>
          <w:sz w:val="24"/>
          <w:szCs w:val="24"/>
        </w:rPr>
        <w:t>&lt;*&gt;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B81706" w:rsidRPr="00E56636" w:rsidRDefault="00B81706" w:rsidP="00E56636">
      <w:pPr>
        <w:pStyle w:val="ConsPlusNormal"/>
        <w:ind w:firstLine="540"/>
        <w:jc w:val="both"/>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w:t>
      </w:r>
      <w:r w:rsidRPr="00E56636">
        <w:rPr>
          <w:rFonts w:ascii="Times New Roman" w:hAnsi="Times New Roman" w:cs="Times New Roman"/>
          <w:sz w:val="24"/>
          <w:szCs w:val="24"/>
        </w:rPr>
        <w:lastRenderedPageBreak/>
        <w:t>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jc w:val="center"/>
        <w:outlineLvl w:val="1"/>
        <w:rPr>
          <w:rFonts w:ascii="Times New Roman" w:hAnsi="Times New Roman" w:cs="Times New Roman"/>
          <w:sz w:val="24"/>
          <w:szCs w:val="24"/>
        </w:rPr>
      </w:pPr>
      <w:r w:rsidRPr="00E56636">
        <w:rPr>
          <w:rFonts w:ascii="Times New Roman" w:hAnsi="Times New Roman" w:cs="Times New Roman"/>
          <w:b/>
          <w:bCs/>
          <w:sz w:val="24"/>
          <w:szCs w:val="24"/>
        </w:rPr>
        <w:t>ГЛАВА 2</w:t>
      </w:r>
    </w:p>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b/>
          <w:bCs/>
          <w:sz w:val="24"/>
          <w:szCs w:val="24"/>
        </w:rPr>
        <w:t>ДОКУМЕНТЫ, ПРЕДСТАВЛЯЕМЫЕ АБИТУРИЕНТАМИ В ПРИЕМНЫЕ КОМИССИИ</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bookmarkStart w:id="11" w:name="Par649"/>
      <w:bookmarkEnd w:id="11"/>
      <w:r w:rsidRPr="00E56636">
        <w:rPr>
          <w:rFonts w:ascii="Times New Roman" w:hAnsi="Times New Roman" w:cs="Times New Roman"/>
          <w:sz w:val="24"/>
          <w:szCs w:val="24"/>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w:t>
      </w:r>
      <w:r w:rsidRPr="00E56636">
        <w:rPr>
          <w:rFonts w:ascii="Times New Roman" w:hAnsi="Times New Roman" w:cs="Times New Roman"/>
          <w:sz w:val="24"/>
          <w:szCs w:val="24"/>
        </w:rPr>
        <w:lastRenderedPageBreak/>
        <w:t>комиссию УССО следующие документы: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заявление на имя руководителя УССО по форме, установленной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оригиналы документа об образовании и приложения к нему;</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документы, подтверждающие право абитуриента на льготы при зачислении для получения среднего специального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шесть фотографий размером 3 x 4 см.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B81706" w:rsidRPr="00E56636" w:rsidRDefault="00B81706" w:rsidP="00E56636">
      <w:pPr>
        <w:pStyle w:val="ConsPlusNormal"/>
        <w:ind w:firstLine="540"/>
        <w:jc w:val="both"/>
        <w:rPr>
          <w:rFonts w:ascii="Times New Roman" w:hAnsi="Times New Roman" w:cs="Times New Roman"/>
          <w:sz w:val="24"/>
          <w:szCs w:val="24"/>
        </w:rPr>
      </w:pPr>
      <w:bookmarkStart w:id="12" w:name="Par658"/>
      <w:bookmarkEnd w:id="12"/>
      <w:r w:rsidRPr="00E56636">
        <w:rPr>
          <w:rFonts w:ascii="Times New Roman" w:hAnsi="Times New Roman" w:cs="Times New Roman"/>
          <w:sz w:val="24"/>
          <w:szCs w:val="24"/>
        </w:rPr>
        <w:t>11. Абитуриенты из числа иностранных граждан и лиц без гражданства (их представители) подают в приемную комиссию УССО следующие документы: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заявление на имя руководителя УССО по форме, установленной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оригинал свидетельства (документа) об образовании &lt;*&gt;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сертификат об отсутствии ВИЧ-инфекции, выданный официальным органом здравоохранения страны, из которой прибыл абитуриент;</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оригинал (копию) свидетельства о рождении и (или) иной документ, подтверждающий дату рождения и гражданство (для несовершеннолетних);</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шесть фотографий размером 3 x 4 см;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свидетельство об окончании факультета довузовской подготовки, подготовительного отделения, подготовительных курсов УССО (при их окончании).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w:t>
      </w:r>
    </w:p>
    <w:p w:rsidR="00B81706" w:rsidRPr="00E56636" w:rsidRDefault="00B81706" w:rsidP="00E56636">
      <w:pPr>
        <w:pStyle w:val="ConsPlusNormal"/>
        <w:ind w:firstLine="540"/>
        <w:jc w:val="both"/>
        <w:rPr>
          <w:rFonts w:ascii="Times New Roman" w:hAnsi="Times New Roman" w:cs="Times New Roman"/>
          <w:sz w:val="24"/>
          <w:szCs w:val="24"/>
        </w:rPr>
      </w:pPr>
      <w:bookmarkStart w:id="13" w:name="Par669"/>
      <w:bookmarkEnd w:id="13"/>
      <w:r w:rsidRPr="00E56636">
        <w:rPr>
          <w:rFonts w:ascii="Times New Roman" w:hAnsi="Times New Roman" w:cs="Times New Roman"/>
          <w:sz w:val="24"/>
          <w:szCs w:val="24"/>
        </w:rPr>
        <w:t>&lt;*&gt;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B81706" w:rsidRPr="00E56636" w:rsidRDefault="00B81706" w:rsidP="00E56636">
      <w:pPr>
        <w:pStyle w:val="ConsPlusNormal"/>
        <w:ind w:firstLine="540"/>
        <w:jc w:val="both"/>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12. Кроме документов, указанных в пунктах 10 и 11 настоящих Правил, в приемную комиссию УССО при необходимости дополнительно представляются: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справка о подтверждении нахождения в списочном составе национальной или сборной </w:t>
      </w:r>
      <w:r w:rsidRPr="00E56636">
        <w:rPr>
          <w:rFonts w:ascii="Times New Roman" w:hAnsi="Times New Roman" w:cs="Times New Roman"/>
          <w:sz w:val="24"/>
          <w:szCs w:val="24"/>
        </w:rPr>
        <w:lastRenderedPageBreak/>
        <w:t>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Приемная комиссия вправе дополнительно запросить у абитуриента документы, необходимые для принятия соответствующего решения.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13. Документы в приемную комиссию УССО подаются абитуриентами либо их представителями.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 случае подачи документов абитуриентом документ, удостоверяющий личность, предъявляется им лично.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14. Сроки приема документов в УССО определяются Министерством образования.</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jc w:val="center"/>
        <w:outlineLvl w:val="1"/>
        <w:rPr>
          <w:rFonts w:ascii="Times New Roman" w:hAnsi="Times New Roman" w:cs="Times New Roman"/>
          <w:sz w:val="24"/>
          <w:szCs w:val="24"/>
        </w:rPr>
      </w:pPr>
      <w:r w:rsidRPr="00E56636">
        <w:rPr>
          <w:rFonts w:ascii="Times New Roman" w:hAnsi="Times New Roman" w:cs="Times New Roman"/>
          <w:b/>
          <w:bCs/>
          <w:sz w:val="24"/>
          <w:szCs w:val="24"/>
        </w:rPr>
        <w:t>ГЛАВА 3</w:t>
      </w:r>
    </w:p>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b/>
          <w:bCs/>
          <w:sz w:val="24"/>
          <w:szCs w:val="24"/>
        </w:rPr>
        <w:t>ВСТУПИТЕЛЬНЫЕ ИСПЫТАНИЯ</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15. Сроки проведения вступительных испытаний определяются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rsidR="00B81706" w:rsidRPr="00E56636" w:rsidRDefault="00B81706" w:rsidP="00E56636">
      <w:pPr>
        <w:pStyle w:val="ConsPlusNormal"/>
        <w:ind w:firstLine="540"/>
        <w:jc w:val="both"/>
        <w:rPr>
          <w:rFonts w:ascii="Times New Roman" w:hAnsi="Times New Roman" w:cs="Times New Roman"/>
          <w:sz w:val="24"/>
          <w:szCs w:val="24"/>
        </w:rPr>
      </w:pPr>
      <w:bookmarkStart w:id="14" w:name="Par699"/>
      <w:bookmarkEnd w:id="14"/>
      <w:r w:rsidRPr="00E56636">
        <w:rPr>
          <w:rFonts w:ascii="Times New Roman" w:hAnsi="Times New Roman" w:cs="Times New Roman"/>
          <w:sz w:val="24"/>
          <w:szCs w:val="24"/>
        </w:rPr>
        <w:t>Абитуриенты, поступающие для получения среднего специального образования на творческие специальности &lt;*&gt;,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вправе сдавать вступительное испытание на белорусском или русском языке (по выбору абитуриента).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w:t>
      </w:r>
      <w:r w:rsidRPr="00E56636">
        <w:rPr>
          <w:rFonts w:ascii="Times New Roman" w:hAnsi="Times New Roman" w:cs="Times New Roman"/>
          <w:sz w:val="24"/>
          <w:szCs w:val="24"/>
        </w:rPr>
        <w:lastRenderedPageBreak/>
        <w:t>отметки не ниже 4 (четырех) баллов по профильному учебному предмету в соответствии с избранной группой специальностей (специальностью).</w:t>
      </w:r>
    </w:p>
    <w:p w:rsidR="00B81706" w:rsidRPr="00E56636" w:rsidRDefault="00B81706" w:rsidP="00E56636">
      <w:pPr>
        <w:pStyle w:val="ConsPlusNormal"/>
        <w:jc w:val="both"/>
        <w:rPr>
          <w:rFonts w:ascii="Times New Roman" w:hAnsi="Times New Roman" w:cs="Times New Roman"/>
          <w:sz w:val="24"/>
          <w:szCs w:val="24"/>
        </w:rPr>
      </w:pPr>
      <w:r w:rsidRPr="00E56636">
        <w:rPr>
          <w:rFonts w:ascii="Times New Roman" w:hAnsi="Times New Roman" w:cs="Times New Roman"/>
          <w:sz w:val="24"/>
          <w:szCs w:val="24"/>
        </w:rPr>
        <w:t>(в ред. Указа Президента Республики Беларусь от 29.12.2023 N 416)</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rsidR="00B81706" w:rsidRPr="00E56636" w:rsidRDefault="00B81706" w:rsidP="00E56636">
      <w:pPr>
        <w:pStyle w:val="ConsPlusNormal"/>
        <w:ind w:firstLine="540"/>
        <w:jc w:val="both"/>
        <w:rPr>
          <w:rFonts w:ascii="Times New Roman" w:hAnsi="Times New Roman" w:cs="Times New Roman"/>
          <w:sz w:val="24"/>
          <w:szCs w:val="24"/>
        </w:rPr>
      </w:pPr>
      <w:bookmarkStart w:id="15" w:name="Par706"/>
      <w:bookmarkEnd w:id="15"/>
      <w:r w:rsidRPr="00E56636">
        <w:rPr>
          <w:rFonts w:ascii="Times New Roman" w:hAnsi="Times New Roman" w:cs="Times New Roman"/>
          <w:sz w:val="24"/>
          <w:szCs w:val="24"/>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w:t>
      </w:r>
    </w:p>
    <w:p w:rsidR="00B81706" w:rsidRPr="00E56636" w:rsidRDefault="00B81706" w:rsidP="00E56636">
      <w:pPr>
        <w:pStyle w:val="ConsPlusNormal"/>
        <w:ind w:firstLine="540"/>
        <w:jc w:val="both"/>
        <w:rPr>
          <w:rFonts w:ascii="Times New Roman" w:hAnsi="Times New Roman" w:cs="Times New Roman"/>
          <w:sz w:val="24"/>
          <w:szCs w:val="24"/>
        </w:rPr>
      </w:pPr>
      <w:bookmarkStart w:id="16" w:name="Par709"/>
      <w:bookmarkEnd w:id="16"/>
      <w:r w:rsidRPr="00E56636">
        <w:rPr>
          <w:rFonts w:ascii="Times New Roman" w:hAnsi="Times New Roman" w:cs="Times New Roman"/>
          <w:sz w:val="24"/>
          <w:szCs w:val="24"/>
        </w:rPr>
        <w:t>&lt;*&gt;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rsidR="00B81706" w:rsidRPr="00E56636" w:rsidRDefault="00B81706" w:rsidP="00E56636">
      <w:pPr>
        <w:pStyle w:val="ConsPlusNormal"/>
        <w:ind w:firstLine="540"/>
        <w:jc w:val="both"/>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rsidR="00B81706" w:rsidRPr="00E56636" w:rsidRDefault="00B81706" w:rsidP="00E56636">
      <w:pPr>
        <w:pStyle w:val="ConsPlusNormal"/>
        <w:jc w:val="both"/>
        <w:rPr>
          <w:rFonts w:ascii="Times New Roman" w:hAnsi="Times New Roman" w:cs="Times New Roman"/>
          <w:sz w:val="24"/>
          <w:szCs w:val="24"/>
        </w:rPr>
      </w:pPr>
      <w:r w:rsidRPr="00E56636">
        <w:rPr>
          <w:rFonts w:ascii="Times New Roman" w:hAnsi="Times New Roman" w:cs="Times New Roman"/>
          <w:sz w:val="24"/>
          <w:szCs w:val="24"/>
        </w:rPr>
        <w:t>(в ред. Указа Президента Республики Беларусь от 29.12.2023 N 416)</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19. Абитуриенты, не явившиеся в УССО без уважительной причины (заболевание или другие </w:t>
      </w:r>
      <w:r w:rsidRPr="00E56636">
        <w:rPr>
          <w:rFonts w:ascii="Times New Roman" w:hAnsi="Times New Roman" w:cs="Times New Roman"/>
          <w:sz w:val="24"/>
          <w:szCs w:val="24"/>
        </w:rPr>
        <w:lastRenderedPageBreak/>
        <w:t>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jc w:val="center"/>
        <w:outlineLvl w:val="1"/>
        <w:rPr>
          <w:rFonts w:ascii="Times New Roman" w:hAnsi="Times New Roman" w:cs="Times New Roman"/>
          <w:sz w:val="24"/>
          <w:szCs w:val="24"/>
        </w:rPr>
      </w:pPr>
      <w:r w:rsidRPr="00E56636">
        <w:rPr>
          <w:rFonts w:ascii="Times New Roman" w:hAnsi="Times New Roman" w:cs="Times New Roman"/>
          <w:b/>
          <w:bCs/>
          <w:sz w:val="24"/>
          <w:szCs w:val="24"/>
        </w:rPr>
        <w:t>ГЛАВА 4</w:t>
      </w:r>
    </w:p>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b/>
          <w:bCs/>
          <w:sz w:val="24"/>
          <w:szCs w:val="24"/>
        </w:rPr>
        <w:t>ЛИЦА, ИМЕЮЩИЕ ПРАВО НА ЛЬГОТЫ ПРИ ЗАЧИСЛЕНИИ В УССО</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bookmarkStart w:id="17" w:name="Par725"/>
      <w:bookmarkEnd w:id="17"/>
      <w:r w:rsidRPr="00E56636">
        <w:rPr>
          <w:rFonts w:ascii="Times New Roman" w:hAnsi="Times New Roman" w:cs="Times New Roman"/>
          <w:sz w:val="24"/>
          <w:szCs w:val="24"/>
        </w:rPr>
        <w:t>21. Вне конкурса в порядке перечисления зачисляются: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rsidR="00B81706" w:rsidRPr="00E56636" w:rsidRDefault="00B81706" w:rsidP="00E56636">
      <w:pPr>
        <w:pStyle w:val="ConsPlusNormal"/>
        <w:ind w:firstLine="540"/>
        <w:jc w:val="both"/>
        <w:rPr>
          <w:rFonts w:ascii="Times New Roman" w:hAnsi="Times New Roman" w:cs="Times New Roman"/>
          <w:sz w:val="24"/>
          <w:szCs w:val="24"/>
        </w:rPr>
      </w:pPr>
      <w:bookmarkStart w:id="18" w:name="Par731"/>
      <w:bookmarkEnd w:id="18"/>
      <w:r w:rsidRPr="00E56636">
        <w:rPr>
          <w:rFonts w:ascii="Times New Roman" w:hAnsi="Times New Roman" w:cs="Times New Roman"/>
          <w:sz w:val="24"/>
          <w:szCs w:val="24"/>
        </w:rPr>
        <w:t>участники (спортсмены) Олимпийских игр, лица, занявшие 1 - 3-е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rsidR="00B81706" w:rsidRPr="00E56636" w:rsidRDefault="00B81706" w:rsidP="00E56636">
      <w:pPr>
        <w:pStyle w:val="ConsPlusNormal"/>
        <w:ind w:firstLine="540"/>
        <w:jc w:val="both"/>
        <w:rPr>
          <w:rFonts w:ascii="Times New Roman" w:hAnsi="Times New Roman" w:cs="Times New Roman"/>
          <w:sz w:val="24"/>
          <w:szCs w:val="24"/>
        </w:rPr>
      </w:pPr>
      <w:bookmarkStart w:id="19" w:name="Par733"/>
      <w:bookmarkEnd w:id="19"/>
      <w:r w:rsidRPr="00E56636">
        <w:rPr>
          <w:rFonts w:ascii="Times New Roman" w:hAnsi="Times New Roman" w:cs="Times New Roman"/>
          <w:sz w:val="24"/>
          <w:szCs w:val="24"/>
        </w:rPr>
        <w:t xml:space="preserve">участники (спортсмены) Олимпийских игр, лица, занявшие в год приема или в году, предшествующем году приема, 1 - 3-е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w:t>
      </w:r>
      <w:r w:rsidRPr="00E56636">
        <w:rPr>
          <w:rFonts w:ascii="Times New Roman" w:hAnsi="Times New Roman" w:cs="Times New Roman"/>
          <w:sz w:val="24"/>
          <w:szCs w:val="24"/>
        </w:rPr>
        <w:lastRenderedPageBreak/>
        <w:t>или сборных команд Республики Беларусь по видам спорта, при поступлении на специальность "Тренерская работа (с указанием вида спорта)";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награжденные в год приема или в течение двух лет, предшествующих году приема, нагрудным знаком "Лаўрэат спецыяльнага фонду Прэзiдэнта Рэспублiкi Беларусь па падтрымцы таленавiтай моладзi" за творческие достижения в сфере культуры, соответствующие избранной специальности;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награжденные в год приема или в течение двух лет, предшествующих году приема, нагрудным знаком "Лаўрэат спецыяльнага фонду Прэзiдэнта Рэспублiкi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B81706" w:rsidRPr="00E56636" w:rsidRDefault="00B81706" w:rsidP="00E56636">
      <w:pPr>
        <w:pStyle w:val="ConsPlusNormal"/>
        <w:ind w:firstLine="540"/>
        <w:jc w:val="both"/>
        <w:rPr>
          <w:rFonts w:ascii="Times New Roman" w:hAnsi="Times New Roman" w:cs="Times New Roman"/>
          <w:sz w:val="24"/>
          <w:szCs w:val="24"/>
        </w:rPr>
      </w:pPr>
      <w:bookmarkStart w:id="20" w:name="Par739"/>
      <w:bookmarkEnd w:id="20"/>
      <w:r w:rsidRPr="00E56636">
        <w:rPr>
          <w:rFonts w:ascii="Times New Roman" w:hAnsi="Times New Roman" w:cs="Times New Roman"/>
          <w:sz w:val="24"/>
          <w:szCs w:val="24"/>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B81706" w:rsidRPr="00E56636" w:rsidRDefault="00B81706" w:rsidP="00E56636">
      <w:pPr>
        <w:pStyle w:val="ConsPlusNormal"/>
        <w:ind w:firstLine="540"/>
        <w:jc w:val="both"/>
        <w:rPr>
          <w:rFonts w:ascii="Times New Roman" w:hAnsi="Times New Roman" w:cs="Times New Roman"/>
          <w:sz w:val="24"/>
          <w:szCs w:val="24"/>
        </w:rPr>
      </w:pPr>
      <w:bookmarkStart w:id="21" w:name="Par740"/>
      <w:bookmarkEnd w:id="21"/>
      <w:r w:rsidRPr="00E56636">
        <w:rPr>
          <w:rFonts w:ascii="Times New Roman" w:hAnsi="Times New Roman" w:cs="Times New Roman"/>
          <w:sz w:val="24"/>
          <w:szCs w:val="24"/>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w:t>
      </w:r>
      <w:r w:rsidRPr="00E56636">
        <w:rPr>
          <w:rFonts w:ascii="Times New Roman" w:hAnsi="Times New Roman" w:cs="Times New Roman"/>
          <w:sz w:val="24"/>
          <w:szCs w:val="24"/>
        </w:rPr>
        <w:lastRenderedPageBreak/>
        <w:t>образованием для Вооруженных Сил Республики Беларусь;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rsidR="00B81706" w:rsidRPr="00E56636" w:rsidRDefault="00B81706" w:rsidP="00E56636">
      <w:pPr>
        <w:pStyle w:val="ConsPlusNormal"/>
        <w:ind w:firstLine="540"/>
        <w:jc w:val="both"/>
        <w:rPr>
          <w:rFonts w:ascii="Times New Roman" w:hAnsi="Times New Roman" w:cs="Times New Roman"/>
          <w:sz w:val="24"/>
          <w:szCs w:val="24"/>
        </w:rPr>
      </w:pPr>
      <w:bookmarkStart w:id="22" w:name="Par747"/>
      <w:bookmarkEnd w:id="22"/>
      <w:r w:rsidRPr="00E56636">
        <w:rPr>
          <w:rFonts w:ascii="Times New Roman" w:hAnsi="Times New Roman" w:cs="Times New Roman"/>
          <w:sz w:val="24"/>
          <w:szCs w:val="24"/>
        </w:rPr>
        <w:t>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rsidR="00B81706" w:rsidRPr="00E56636" w:rsidRDefault="00B81706" w:rsidP="00E56636">
      <w:pPr>
        <w:pStyle w:val="ConsPlusNormal"/>
        <w:jc w:val="both"/>
        <w:rPr>
          <w:rFonts w:ascii="Times New Roman" w:hAnsi="Times New Roman" w:cs="Times New Roman"/>
          <w:sz w:val="24"/>
          <w:szCs w:val="24"/>
        </w:rPr>
      </w:pPr>
      <w:r w:rsidRPr="00E56636">
        <w:rPr>
          <w:rFonts w:ascii="Times New Roman" w:hAnsi="Times New Roman" w:cs="Times New Roman"/>
          <w:sz w:val="24"/>
          <w:szCs w:val="24"/>
        </w:rPr>
        <w:t>(в ред. Указа Президента Республики Беларусь от 29.12.2023 N 416)</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дети-сироты и дети, оставшиеся без попечения родителей, а также лица из числа детей-сирот и детей, оставшихся без попечения родителей;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rsidR="00B81706" w:rsidRPr="00E56636" w:rsidRDefault="00B81706" w:rsidP="00E56636">
      <w:pPr>
        <w:pStyle w:val="ConsPlusNormal"/>
        <w:ind w:firstLine="540"/>
        <w:jc w:val="both"/>
        <w:rPr>
          <w:rFonts w:ascii="Times New Roman" w:hAnsi="Times New Roman" w:cs="Times New Roman"/>
          <w:sz w:val="24"/>
          <w:szCs w:val="24"/>
        </w:rPr>
      </w:pPr>
      <w:bookmarkStart w:id="23" w:name="Par752"/>
      <w:bookmarkEnd w:id="23"/>
      <w:r w:rsidRPr="00E56636">
        <w:rPr>
          <w:rFonts w:ascii="Times New Roman" w:hAnsi="Times New Roman" w:cs="Times New Roman"/>
          <w:sz w:val="24"/>
          <w:szCs w:val="24"/>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rsidR="00B81706" w:rsidRPr="00E56636" w:rsidRDefault="00B81706" w:rsidP="00E56636">
      <w:pPr>
        <w:pStyle w:val="ConsPlusNormal"/>
        <w:ind w:firstLine="540"/>
        <w:jc w:val="both"/>
        <w:rPr>
          <w:rFonts w:ascii="Times New Roman" w:hAnsi="Times New Roman" w:cs="Times New Roman"/>
          <w:sz w:val="24"/>
          <w:szCs w:val="24"/>
        </w:rPr>
      </w:pPr>
      <w:bookmarkStart w:id="24" w:name="Par755"/>
      <w:bookmarkEnd w:id="24"/>
      <w:r w:rsidRPr="00E56636">
        <w:rPr>
          <w:rFonts w:ascii="Times New Roman" w:hAnsi="Times New Roman" w:cs="Times New Roman"/>
          <w:sz w:val="24"/>
          <w:szCs w:val="24"/>
        </w:rPr>
        <w:t>лица, занявшие 1 - 3-е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rsidR="00B81706" w:rsidRPr="00E56636" w:rsidRDefault="00B81706" w:rsidP="00E56636">
      <w:pPr>
        <w:pStyle w:val="ConsPlusNormal"/>
        <w:ind w:firstLine="540"/>
        <w:jc w:val="both"/>
        <w:rPr>
          <w:rFonts w:ascii="Times New Roman" w:hAnsi="Times New Roman" w:cs="Times New Roman"/>
          <w:sz w:val="24"/>
          <w:szCs w:val="24"/>
        </w:rPr>
      </w:pPr>
      <w:bookmarkStart w:id="25" w:name="Par757"/>
      <w:bookmarkEnd w:id="25"/>
      <w:r w:rsidRPr="00E56636">
        <w:rPr>
          <w:rFonts w:ascii="Times New Roman" w:hAnsi="Times New Roman" w:cs="Times New Roman"/>
          <w:sz w:val="24"/>
          <w:szCs w:val="24"/>
        </w:rPr>
        <w:t xml:space="preserve">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w:t>
      </w:r>
      <w:r w:rsidRPr="00E56636">
        <w:rPr>
          <w:rFonts w:ascii="Times New Roman" w:hAnsi="Times New Roman" w:cs="Times New Roman"/>
          <w:sz w:val="24"/>
          <w:szCs w:val="24"/>
        </w:rPr>
        <w:lastRenderedPageBreak/>
        <w:t>"Тренерская работа (с указанием вида спорта)";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имеющие льготы в соответствии с подпунктом 7.1 пункта 7 статьи 18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инвалиды III группы;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являющиеся членами многодетных семей;</w:t>
      </w:r>
    </w:p>
    <w:p w:rsidR="00B81706" w:rsidRPr="00E56636" w:rsidRDefault="00B81706" w:rsidP="00E56636">
      <w:pPr>
        <w:pStyle w:val="ConsPlusNormal"/>
        <w:ind w:firstLine="540"/>
        <w:jc w:val="both"/>
        <w:rPr>
          <w:rFonts w:ascii="Times New Roman" w:hAnsi="Times New Roman" w:cs="Times New Roman"/>
          <w:sz w:val="24"/>
          <w:szCs w:val="24"/>
        </w:rPr>
      </w:pPr>
      <w:bookmarkStart w:id="26" w:name="Par769"/>
      <w:bookmarkEnd w:id="26"/>
      <w:r w:rsidRPr="00E56636">
        <w:rPr>
          <w:rFonts w:ascii="Times New Roman" w:hAnsi="Times New Roman" w:cs="Times New Roman"/>
          <w:sz w:val="24"/>
          <w:szCs w:val="24"/>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B81706" w:rsidRPr="00E56636" w:rsidRDefault="00B81706" w:rsidP="00E56636">
      <w:pPr>
        <w:pStyle w:val="ConsPlusNormal"/>
        <w:ind w:firstLine="540"/>
        <w:jc w:val="both"/>
        <w:rPr>
          <w:rFonts w:ascii="Times New Roman" w:hAnsi="Times New Roman" w:cs="Times New Roman"/>
          <w:sz w:val="24"/>
          <w:szCs w:val="24"/>
        </w:rPr>
      </w:pPr>
      <w:bookmarkStart w:id="27" w:name="Par770"/>
      <w:bookmarkEnd w:id="27"/>
      <w:r w:rsidRPr="00E56636">
        <w:rPr>
          <w:rFonts w:ascii="Times New Roman" w:hAnsi="Times New Roman" w:cs="Times New Roman"/>
          <w:sz w:val="24"/>
          <w:szCs w:val="24"/>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получившие более высокий балл на вступительном испытании;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имеющие в документе об образовании более высокий балл по профильному учебному предмету;</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lastRenderedPageBreak/>
        <w:t>абитуриенты, имеющие в документе об образовании более высокий балл по учебным предметам "Русский язык" и "Белорусский язык";</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имеющие более высокий средний балл документа об образовании, точность которого определяется до сотых долей единицы;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B81706" w:rsidRPr="00E56636" w:rsidRDefault="00B81706" w:rsidP="00E56636">
      <w:pPr>
        <w:pStyle w:val="ConsPlusNormal"/>
        <w:ind w:firstLine="540"/>
        <w:jc w:val="both"/>
        <w:rPr>
          <w:rFonts w:ascii="Times New Roman" w:hAnsi="Times New Roman" w:cs="Times New Roman"/>
          <w:sz w:val="24"/>
          <w:szCs w:val="24"/>
        </w:rPr>
      </w:pPr>
    </w:p>
    <w:p w:rsidR="00B81706" w:rsidRPr="00E56636" w:rsidRDefault="00B81706" w:rsidP="00E56636">
      <w:pPr>
        <w:pStyle w:val="ConsPlusNormal"/>
        <w:jc w:val="center"/>
        <w:outlineLvl w:val="1"/>
        <w:rPr>
          <w:rFonts w:ascii="Times New Roman" w:hAnsi="Times New Roman" w:cs="Times New Roman"/>
          <w:sz w:val="24"/>
          <w:szCs w:val="24"/>
        </w:rPr>
      </w:pPr>
      <w:r w:rsidRPr="00E56636">
        <w:rPr>
          <w:rFonts w:ascii="Times New Roman" w:hAnsi="Times New Roman" w:cs="Times New Roman"/>
          <w:b/>
          <w:bCs/>
          <w:sz w:val="24"/>
          <w:szCs w:val="24"/>
        </w:rPr>
        <w:t>ГЛАВА 5</w:t>
      </w:r>
    </w:p>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b/>
          <w:bCs/>
          <w:sz w:val="24"/>
          <w:szCs w:val="24"/>
        </w:rPr>
        <w:t>ЗАЧИСЛЕНИЕ АБИТУРИЕНТОВ</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25. Сроки зачисления абитуриентов определяются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26. Зачисление абитуриентов в УССО проводится по конкурсу на основе: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При поступлении для получения среднего специального образования в сокращенный срок зачисляются по конкурсу среднего балла: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сдавшие вступительное испытание в данном УССО;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абитуриенты, сдавшие вступительное испытание в другом УССО.</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w:t>
      </w:r>
      <w:r w:rsidRPr="00E56636">
        <w:rPr>
          <w:rFonts w:ascii="Times New Roman" w:hAnsi="Times New Roman" w:cs="Times New Roman"/>
          <w:sz w:val="24"/>
          <w:szCs w:val="24"/>
        </w:rPr>
        <w:lastRenderedPageBreak/>
        <w:t>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положительно сдавшие такие же вступительные испытания, но не прошедшие по конкурсу в данном УССО на другую специальность;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не прошедшие по конкурсу среднего балла документа (документов) об образовании в данном УССО на другую специальность.</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jc w:val="center"/>
        <w:outlineLvl w:val="1"/>
        <w:rPr>
          <w:rFonts w:ascii="Times New Roman" w:hAnsi="Times New Roman" w:cs="Times New Roman"/>
          <w:sz w:val="24"/>
          <w:szCs w:val="24"/>
        </w:rPr>
      </w:pPr>
      <w:r w:rsidRPr="00E56636">
        <w:rPr>
          <w:rFonts w:ascii="Times New Roman" w:hAnsi="Times New Roman" w:cs="Times New Roman"/>
          <w:b/>
          <w:bCs/>
          <w:sz w:val="24"/>
          <w:szCs w:val="24"/>
        </w:rPr>
        <w:t>ГЛАВА 6</w:t>
      </w:r>
    </w:p>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b/>
          <w:bCs/>
          <w:sz w:val="24"/>
          <w:szCs w:val="24"/>
        </w:rPr>
        <w:t>ЗАКЛЮЧИТЕЛЬНЫЕ ПОЛОЖЕНИЯ</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 xml:space="preserve">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w:t>
      </w:r>
      <w:r w:rsidRPr="00E56636">
        <w:rPr>
          <w:rFonts w:ascii="Times New Roman" w:hAnsi="Times New Roman" w:cs="Times New Roman"/>
          <w:sz w:val="24"/>
          <w:szCs w:val="24"/>
        </w:rPr>
        <w:lastRenderedPageBreak/>
        <w:t>счет средств бюджета по данной специальности.</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B81706" w:rsidRPr="00E56636" w:rsidRDefault="00B81706" w:rsidP="00E56636">
      <w:pPr>
        <w:pStyle w:val="ConsPlusNormal"/>
        <w:ind w:firstLine="540"/>
        <w:jc w:val="both"/>
        <w:rPr>
          <w:rFonts w:ascii="Times New Roman" w:hAnsi="Times New Roman" w:cs="Times New Roman"/>
          <w:sz w:val="24"/>
          <w:szCs w:val="24"/>
        </w:rPr>
      </w:pPr>
      <w:r w:rsidRPr="00E56636">
        <w:rPr>
          <w:rFonts w:ascii="Times New Roman" w:hAnsi="Times New Roman" w:cs="Times New Roman"/>
          <w:sz w:val="24"/>
          <w:szCs w:val="24"/>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B81706" w:rsidRPr="00E56636" w:rsidRDefault="00B81706" w:rsidP="00E56636">
      <w:pPr>
        <w:pStyle w:val="ConsPlusNormal"/>
        <w:ind w:firstLine="540"/>
        <w:rPr>
          <w:rFonts w:ascii="Times New Roman" w:hAnsi="Times New Roman" w:cs="Times New Roman"/>
          <w:sz w:val="24"/>
          <w:szCs w:val="24"/>
        </w:rPr>
      </w:pPr>
    </w:p>
    <w:p w:rsidR="00B81706" w:rsidRPr="00E56636" w:rsidRDefault="00B81706" w:rsidP="00E56636">
      <w:pPr>
        <w:pStyle w:val="ConsPlusNormal"/>
        <w:ind w:firstLine="540"/>
        <w:rPr>
          <w:rFonts w:ascii="Times New Roman" w:hAnsi="Times New Roman" w:cs="Times New Roman"/>
          <w:sz w:val="24"/>
          <w:szCs w:val="24"/>
        </w:rPr>
      </w:pPr>
    </w:p>
    <w:p w:rsidR="00B81706" w:rsidRPr="00E56636" w:rsidRDefault="00B81706" w:rsidP="00E56636">
      <w:pPr>
        <w:pStyle w:val="ConsPlusNormal"/>
        <w:ind w:firstLine="540"/>
        <w:rPr>
          <w:rFonts w:ascii="Times New Roman" w:hAnsi="Times New Roman" w:cs="Times New Roman"/>
          <w:sz w:val="24"/>
          <w:szCs w:val="24"/>
        </w:rPr>
      </w:pPr>
    </w:p>
    <w:p w:rsidR="00B81706" w:rsidRPr="00E56636" w:rsidRDefault="00B81706" w:rsidP="00E56636">
      <w:pPr>
        <w:pStyle w:val="ConsPlusNormal"/>
        <w:ind w:firstLine="540"/>
        <w:rPr>
          <w:rFonts w:ascii="Times New Roman" w:hAnsi="Times New Roman" w:cs="Times New Roman"/>
          <w:sz w:val="24"/>
          <w:szCs w:val="24"/>
        </w:rPr>
      </w:pPr>
    </w:p>
    <w:p w:rsidR="00B81706" w:rsidRPr="00E56636" w:rsidRDefault="00B81706" w:rsidP="00E56636">
      <w:pPr>
        <w:pStyle w:val="ConsPlusNormal"/>
        <w:ind w:firstLine="540"/>
        <w:rPr>
          <w:rFonts w:ascii="Times New Roman" w:hAnsi="Times New Roman" w:cs="Times New Roman"/>
          <w:sz w:val="24"/>
          <w:szCs w:val="24"/>
        </w:rPr>
      </w:pPr>
    </w:p>
    <w:p w:rsidR="00B81706" w:rsidRPr="00E56636" w:rsidRDefault="00B81706" w:rsidP="00B81706">
      <w:pPr>
        <w:pStyle w:val="ConsPlusNormal"/>
        <w:ind w:firstLine="7230"/>
        <w:outlineLvl w:val="1"/>
        <w:rPr>
          <w:rFonts w:ascii="Times New Roman" w:hAnsi="Times New Roman" w:cs="Times New Roman"/>
          <w:sz w:val="24"/>
          <w:szCs w:val="24"/>
        </w:rPr>
      </w:pPr>
      <w:r w:rsidRPr="00E56636">
        <w:rPr>
          <w:rFonts w:ascii="Times New Roman" w:hAnsi="Times New Roman" w:cs="Times New Roman"/>
          <w:sz w:val="24"/>
          <w:szCs w:val="24"/>
        </w:rPr>
        <w:t>Приложение</w:t>
      </w:r>
    </w:p>
    <w:p w:rsidR="00B81706" w:rsidRPr="00E56636" w:rsidRDefault="00B81706" w:rsidP="00B81706">
      <w:pPr>
        <w:pStyle w:val="ConsPlusNormal"/>
        <w:ind w:firstLine="7230"/>
        <w:rPr>
          <w:rFonts w:ascii="Times New Roman" w:hAnsi="Times New Roman" w:cs="Times New Roman"/>
          <w:sz w:val="24"/>
          <w:szCs w:val="24"/>
        </w:rPr>
      </w:pPr>
      <w:r w:rsidRPr="00E56636">
        <w:rPr>
          <w:rFonts w:ascii="Times New Roman" w:hAnsi="Times New Roman" w:cs="Times New Roman"/>
          <w:sz w:val="24"/>
          <w:szCs w:val="24"/>
        </w:rPr>
        <w:t>к Правилам приема лиц</w:t>
      </w:r>
    </w:p>
    <w:p w:rsidR="00B81706" w:rsidRPr="00E56636" w:rsidRDefault="00B81706" w:rsidP="00B81706">
      <w:pPr>
        <w:pStyle w:val="ConsPlusNormal"/>
        <w:ind w:firstLine="7230"/>
        <w:rPr>
          <w:rFonts w:ascii="Times New Roman" w:hAnsi="Times New Roman" w:cs="Times New Roman"/>
          <w:sz w:val="24"/>
          <w:szCs w:val="24"/>
        </w:rPr>
      </w:pPr>
      <w:r w:rsidRPr="00E56636">
        <w:rPr>
          <w:rFonts w:ascii="Times New Roman" w:hAnsi="Times New Roman" w:cs="Times New Roman"/>
          <w:sz w:val="24"/>
          <w:szCs w:val="24"/>
        </w:rPr>
        <w:t>для получения среднего</w:t>
      </w:r>
    </w:p>
    <w:p w:rsidR="00B81706" w:rsidRPr="00E56636" w:rsidRDefault="00B81706" w:rsidP="00B81706">
      <w:pPr>
        <w:pStyle w:val="ConsPlusNormal"/>
        <w:ind w:firstLine="7230"/>
        <w:rPr>
          <w:rFonts w:ascii="Times New Roman" w:hAnsi="Times New Roman" w:cs="Times New Roman"/>
          <w:sz w:val="24"/>
          <w:szCs w:val="24"/>
        </w:rPr>
      </w:pPr>
      <w:r w:rsidRPr="00E56636">
        <w:rPr>
          <w:rFonts w:ascii="Times New Roman" w:hAnsi="Times New Roman" w:cs="Times New Roman"/>
          <w:sz w:val="24"/>
          <w:szCs w:val="24"/>
        </w:rPr>
        <w:t>специального образования</w:t>
      </w:r>
    </w:p>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Title"/>
        <w:jc w:val="center"/>
        <w:rPr>
          <w:rFonts w:ascii="Times New Roman" w:hAnsi="Times New Roman" w:cs="Times New Roman"/>
          <w:sz w:val="24"/>
          <w:szCs w:val="24"/>
        </w:rPr>
      </w:pPr>
      <w:bookmarkStart w:id="28" w:name="Par823"/>
      <w:bookmarkEnd w:id="28"/>
      <w:r w:rsidRPr="00E56636">
        <w:rPr>
          <w:rFonts w:ascii="Times New Roman" w:hAnsi="Times New Roman" w:cs="Times New Roman"/>
          <w:sz w:val="24"/>
          <w:szCs w:val="24"/>
        </w:rPr>
        <w:t>ПЕРЕВОДНАЯ ТАБЛИЦА</w:t>
      </w:r>
    </w:p>
    <w:p w:rsidR="00B81706" w:rsidRPr="00E56636" w:rsidRDefault="00B81706" w:rsidP="00E56636">
      <w:pPr>
        <w:pStyle w:val="ConsPlusTitle"/>
        <w:jc w:val="center"/>
        <w:rPr>
          <w:rFonts w:ascii="Times New Roman" w:hAnsi="Times New Roman" w:cs="Times New Roman"/>
          <w:sz w:val="24"/>
          <w:szCs w:val="24"/>
        </w:rPr>
      </w:pPr>
      <w:r w:rsidRPr="00E56636">
        <w:rPr>
          <w:rFonts w:ascii="Times New Roman" w:hAnsi="Times New Roman" w:cs="Times New Roman"/>
          <w:sz w:val="24"/>
          <w:szCs w:val="24"/>
        </w:rPr>
        <w:t>СРЕДНЕГО БАЛЛА ДОКУМЕНТА ОБ ОБРАЗОВАНИИ</w:t>
      </w:r>
    </w:p>
    <w:p w:rsidR="00B81706" w:rsidRPr="00E56636" w:rsidRDefault="00B81706" w:rsidP="00E56636">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370"/>
        <w:gridCol w:w="2621"/>
        <w:gridCol w:w="2621"/>
        <w:gridCol w:w="2595"/>
      </w:tblGrid>
      <w:tr w:rsidR="00B81706" w:rsidRPr="00E56636" w:rsidTr="00E56636">
        <w:tblPrEx>
          <w:tblCellMar>
            <w:top w:w="0" w:type="dxa"/>
            <w:left w:w="0" w:type="dxa"/>
            <w:bottom w:w="0" w:type="dxa"/>
            <w:right w:w="0" w:type="dxa"/>
          </w:tblCellMar>
        </w:tblPrEx>
        <w:tc>
          <w:tcPr>
            <w:tcW w:w="5000" w:type="pct"/>
            <w:gridSpan w:val="4"/>
            <w:tcBorders>
              <w:top w:val="single" w:sz="4" w:space="0" w:color="auto"/>
              <w:bottom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Средний балл документа об образовании по шкале</w:t>
            </w:r>
          </w:p>
        </w:tc>
      </w:tr>
      <w:tr w:rsidR="00B81706" w:rsidRPr="00E56636" w:rsidTr="00E56636">
        <w:tblPrEx>
          <w:tblCellMar>
            <w:top w:w="0" w:type="dxa"/>
            <w:left w:w="0" w:type="dxa"/>
            <w:bottom w:w="0" w:type="dxa"/>
            <w:right w:w="0" w:type="dxa"/>
          </w:tblCellMar>
        </w:tblPrEx>
        <w:tc>
          <w:tcPr>
            <w:tcW w:w="1161" w:type="pct"/>
            <w:tcBorders>
              <w:top w:val="single" w:sz="4" w:space="0" w:color="auto"/>
              <w:bottom w:val="single" w:sz="4" w:space="0" w:color="auto"/>
              <w:right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пятибалльной</w:t>
            </w:r>
          </w:p>
        </w:tc>
        <w:tc>
          <w:tcPr>
            <w:tcW w:w="1284" w:type="pct"/>
            <w:tcBorders>
              <w:top w:val="single" w:sz="4" w:space="0" w:color="auto"/>
              <w:bottom w:val="single" w:sz="4" w:space="0" w:color="auto"/>
              <w:right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десятибалльной</w:t>
            </w:r>
          </w:p>
        </w:tc>
        <w:tc>
          <w:tcPr>
            <w:tcW w:w="1284" w:type="pct"/>
            <w:tcBorders>
              <w:top w:val="single" w:sz="4" w:space="0" w:color="auto"/>
              <w:bottom w:val="single" w:sz="4" w:space="0" w:color="auto"/>
              <w:right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пятибалльной</w:t>
            </w:r>
          </w:p>
        </w:tc>
        <w:tc>
          <w:tcPr>
            <w:tcW w:w="1271" w:type="pct"/>
            <w:tcBorders>
              <w:top w:val="single" w:sz="4" w:space="0" w:color="auto"/>
              <w:bottom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десятибалльной</w:t>
            </w:r>
          </w:p>
        </w:tc>
      </w:tr>
      <w:tr w:rsidR="00B81706" w:rsidRPr="00E56636" w:rsidTr="00E56636">
        <w:tblPrEx>
          <w:tblCellMar>
            <w:top w:w="0" w:type="dxa"/>
            <w:left w:w="0" w:type="dxa"/>
            <w:bottom w:w="0" w:type="dxa"/>
            <w:right w:w="0" w:type="dxa"/>
          </w:tblCellMar>
        </w:tblPrEx>
        <w:tc>
          <w:tcPr>
            <w:tcW w:w="1161" w:type="pct"/>
            <w:tcBorders>
              <w:top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3,0</w:t>
            </w:r>
          </w:p>
        </w:tc>
        <w:tc>
          <w:tcPr>
            <w:tcW w:w="1284" w:type="pct"/>
            <w:tcBorders>
              <w:top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3,0</w:t>
            </w:r>
          </w:p>
        </w:tc>
        <w:tc>
          <w:tcPr>
            <w:tcW w:w="1284" w:type="pct"/>
            <w:tcBorders>
              <w:top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4,0</w:t>
            </w:r>
          </w:p>
        </w:tc>
        <w:tc>
          <w:tcPr>
            <w:tcW w:w="1271" w:type="pct"/>
            <w:tcBorders>
              <w:top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6,5</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3,1</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3,4</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4,1</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6,9</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3,2</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3,7</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4,2</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7,2</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3,3</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4,0</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4,3</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7,6</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3,4</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4,4</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4,4</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7,9</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3,5</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4,8</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4,5</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8,3</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3,6</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5,1</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4,6</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8,6</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3,7</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5,5</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4,7</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9,0</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3,8</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5,8</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4,8</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9,3</w:t>
            </w:r>
          </w:p>
        </w:tc>
      </w:tr>
      <w:tr w:rsidR="00B81706" w:rsidRPr="00E56636" w:rsidTr="00E56636">
        <w:tblPrEx>
          <w:tblCellMar>
            <w:top w:w="0" w:type="dxa"/>
            <w:left w:w="0" w:type="dxa"/>
            <w:bottom w:w="0" w:type="dxa"/>
            <w:right w:w="0" w:type="dxa"/>
          </w:tblCellMar>
        </w:tblPrEx>
        <w:tc>
          <w:tcPr>
            <w:tcW w:w="116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3,9</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6,2</w:t>
            </w:r>
          </w:p>
        </w:tc>
        <w:tc>
          <w:tcPr>
            <w:tcW w:w="1284"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4,9</w:t>
            </w:r>
          </w:p>
        </w:tc>
        <w:tc>
          <w:tcPr>
            <w:tcW w:w="1271" w:type="pct"/>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9,7</w:t>
            </w:r>
          </w:p>
        </w:tc>
      </w:tr>
      <w:tr w:rsidR="00B81706" w:rsidRPr="00E56636" w:rsidTr="00E56636">
        <w:tblPrEx>
          <w:tblCellMar>
            <w:top w:w="0" w:type="dxa"/>
            <w:left w:w="0" w:type="dxa"/>
            <w:bottom w:w="0" w:type="dxa"/>
            <w:right w:w="0" w:type="dxa"/>
          </w:tblCellMar>
        </w:tblPrEx>
        <w:tc>
          <w:tcPr>
            <w:tcW w:w="1161" w:type="pct"/>
            <w:tcBorders>
              <w:bottom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p>
        </w:tc>
        <w:tc>
          <w:tcPr>
            <w:tcW w:w="1284" w:type="pct"/>
            <w:tcBorders>
              <w:bottom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p>
        </w:tc>
        <w:tc>
          <w:tcPr>
            <w:tcW w:w="1284" w:type="pct"/>
            <w:tcBorders>
              <w:bottom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5,0</w:t>
            </w:r>
          </w:p>
        </w:tc>
        <w:tc>
          <w:tcPr>
            <w:tcW w:w="1271" w:type="pct"/>
            <w:tcBorders>
              <w:bottom w:val="single" w:sz="4" w:space="0" w:color="auto"/>
            </w:tcBorders>
            <w:tcMar>
              <w:top w:w="0" w:type="dxa"/>
              <w:left w:w="0" w:type="dxa"/>
              <w:bottom w:w="0" w:type="dxa"/>
              <w:right w:w="0" w:type="dxa"/>
            </w:tcMar>
            <w:vAlign w:val="center"/>
          </w:tcPr>
          <w:p w:rsidR="00B81706" w:rsidRPr="00E56636" w:rsidRDefault="00B81706" w:rsidP="00E56636">
            <w:pPr>
              <w:pStyle w:val="ConsPlusNormal"/>
              <w:jc w:val="center"/>
              <w:rPr>
                <w:rFonts w:ascii="Times New Roman" w:hAnsi="Times New Roman" w:cs="Times New Roman"/>
                <w:sz w:val="24"/>
                <w:szCs w:val="24"/>
              </w:rPr>
            </w:pPr>
            <w:r w:rsidRPr="00E56636">
              <w:rPr>
                <w:rFonts w:ascii="Times New Roman" w:hAnsi="Times New Roman" w:cs="Times New Roman"/>
                <w:sz w:val="24"/>
                <w:szCs w:val="24"/>
              </w:rPr>
              <w:t>10,0</w:t>
            </w:r>
          </w:p>
        </w:tc>
      </w:tr>
    </w:tbl>
    <w:p w:rsidR="00B81706" w:rsidRPr="00E56636" w:rsidRDefault="00B81706" w:rsidP="00E56636">
      <w:pPr>
        <w:pStyle w:val="ConsPlusNormal"/>
        <w:rPr>
          <w:rFonts w:ascii="Times New Roman" w:hAnsi="Times New Roman" w:cs="Times New Roman"/>
          <w:sz w:val="24"/>
          <w:szCs w:val="24"/>
        </w:rPr>
      </w:pPr>
    </w:p>
    <w:p w:rsidR="00B81706" w:rsidRPr="00E56636" w:rsidRDefault="00B81706" w:rsidP="00E56636">
      <w:pPr>
        <w:pStyle w:val="ConsPlusNormal"/>
        <w:rPr>
          <w:rFonts w:ascii="Times New Roman" w:hAnsi="Times New Roman" w:cs="Times New Roman"/>
          <w:sz w:val="24"/>
          <w:szCs w:val="24"/>
        </w:rPr>
      </w:pPr>
    </w:p>
    <w:sectPr w:rsidR="00B81706" w:rsidRPr="00E56636" w:rsidSect="00E56636">
      <w:pgSz w:w="11906" w:h="16838"/>
      <w:pgMar w:top="1440" w:right="566" w:bottom="1440" w:left="1133"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36"/>
    <w:rsid w:val="00496FDD"/>
    <w:rsid w:val="00B81706"/>
    <w:rsid w:val="00E5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1CF5CF-F159-4345-A905-23F6748F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8212</Words>
  <Characters>46810</Characters>
  <Application>Microsoft Office Word</Application>
  <DocSecurity>2</DocSecurity>
  <Lines>390</Lines>
  <Paragraphs>109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54913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Сухоцкая</dc:creator>
  <cp:keywords/>
  <dc:description/>
  <cp:lastModifiedBy>MFEC Test</cp:lastModifiedBy>
  <cp:revision>2</cp:revision>
  <dcterms:created xsi:type="dcterms:W3CDTF">2024-05-07T07:56:00Z</dcterms:created>
  <dcterms:modified xsi:type="dcterms:W3CDTF">2024-05-07T07:56:00Z</dcterms:modified>
</cp:coreProperties>
</file>